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F" w:rsidRDefault="00526AFC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4</w:t>
      </w:r>
      <w:r w:rsidR="00275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84F"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</w:t>
      </w:r>
      <w:r w:rsidR="00526AFC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10.05</w:t>
      </w:r>
      <w:r>
        <w:rPr>
          <w:rFonts w:ascii="Times New Roman" w:hAnsi="Times New Roman" w:cs="Times New Roman"/>
          <w:b/>
          <w:sz w:val="28"/>
          <w:szCs w:val="28"/>
        </w:rPr>
        <w:t>.2020 по эл. почте.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275C63" w:rsidRDefault="00275C63" w:rsidP="00275C63">
      <w:pPr>
        <w:jc w:val="center"/>
        <w:rPr>
          <w:rFonts w:hint="eastAsia"/>
        </w:rPr>
      </w:pPr>
    </w:p>
    <w:tbl>
      <w:tblPr>
        <w:tblW w:w="10207" w:type="dxa"/>
        <w:tblInd w:w="-714" w:type="dxa"/>
        <w:tblLook w:val="04A0"/>
      </w:tblPr>
      <w:tblGrid>
        <w:gridCol w:w="1815"/>
        <w:gridCol w:w="8392"/>
      </w:tblGrid>
      <w:tr w:rsidR="00275C63" w:rsidTr="0098584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75C63" w:rsidTr="0098584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BF304D">
            <w:pPr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«Как рождается герой».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D" w:rsidRPr="00BF304D" w:rsidRDefault="00BF304D" w:rsidP="00BF30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ная работа по разделу «Как рождается герой»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1. Какой день для Гусеницы стал «роковым»?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Ее схватил скворушка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Б) Ей не хотелось больше есть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В) У нее появились крылья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2. Гусеница, замотавшая себя в кокон, называется…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А) Кокон                   Б) Кубышка            В) Куколка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3. Куколка превратилась в бабочку…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А) Осенью                    Б) Весной                В) Летом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В какое время суток Тёма после болезни приходит 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в себя и спрашивает о Жучке: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День                         Б) Ночь                    В) Вечер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5. Где находится Жучка?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В сливной яме         Б) В колодце           В) В канаве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 xml:space="preserve">6. План по спасению Жучки Тёма: 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Придумал сам                          Б) Увидел во сне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Тёма спас Жучку. Назови главную причину того, 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что помогло Тёме. _______________________________________________________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8. Определи жанр произведения Л. Пантелеева «Честное слово».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Рассказ          Б) Сказка         В) 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 xml:space="preserve">Басня                                          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9. Какую роль в игре исполнял мальчик?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сторож       Б) охранник      В) часовой         Г) маршал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10. Кто приказал мальчику оставить пост?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красноармеец                                В) майор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Б) лейтенант                                       Г) маршал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11. Какие пословицы можно отнести к данному рассказу?</w:t>
            </w:r>
          </w:p>
          <w:p w:rsidR="00BF304D" w:rsidRPr="00BF304D" w:rsidRDefault="00BF304D" w:rsidP="00BF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4D">
              <w:rPr>
                <w:rFonts w:ascii="Times New Roman" w:hAnsi="Times New Roman" w:cs="Times New Roman"/>
                <w:sz w:val="28"/>
                <w:szCs w:val="28"/>
              </w:rPr>
              <w:t>А) Как аукнется, так и откликнется.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Б) Не давши слова – крепись, а давши – держись.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В) Будь своему слову хозяин.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>Г) Не имей сто рублей, а имей сто друзей.</w:t>
            </w:r>
            <w:r w:rsidRPr="00BF30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Установи соответствие. </w:t>
            </w:r>
          </w:p>
          <w:tbl>
            <w:tblPr>
              <w:tblStyle w:val="a6"/>
              <w:tblW w:w="0" w:type="auto"/>
              <w:tblInd w:w="0" w:type="dxa"/>
              <w:tblLook w:val="04A0"/>
            </w:tblPr>
            <w:tblGrid>
              <w:gridCol w:w="2972"/>
              <w:gridCol w:w="3119"/>
            </w:tblGrid>
            <w:tr w:rsidR="00BF304D" w:rsidRPr="00BF304D" w:rsidTr="00BF304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 автора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произведения</w:t>
                  </w:r>
                </w:p>
              </w:tc>
            </w:tr>
            <w:tr w:rsidR="00BF304D" w:rsidRPr="00BF304D" w:rsidTr="00BF304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Л.Пантелеев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«Детство Тёмы»</w:t>
                  </w:r>
                </w:p>
              </w:tc>
            </w:tr>
            <w:tr w:rsidR="00BF304D" w:rsidRPr="00BF304D" w:rsidTr="00BF304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Н.Некрасов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«Честное слово»</w:t>
                  </w:r>
                </w:p>
              </w:tc>
            </w:tr>
            <w:tr w:rsidR="00BF304D" w:rsidRPr="00BF304D" w:rsidTr="00BF304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 Гарин-Михайловский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«История гусеницы»</w:t>
                  </w:r>
                </w:p>
              </w:tc>
            </w:tr>
            <w:tr w:rsidR="00BF304D" w:rsidRPr="00BF304D" w:rsidTr="00BF304D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Б.Заходер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04D" w:rsidRPr="00BF304D" w:rsidRDefault="00BF304D" w:rsidP="00BF304D">
                  <w:p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Волге»</w:t>
                  </w:r>
                </w:p>
              </w:tc>
            </w:tr>
          </w:tbl>
          <w:p w:rsidR="00275C63" w:rsidRDefault="00275C63">
            <w:pPr>
              <w:widowControl/>
              <w:pBdr>
                <w:top w:val="single" w:sz="6" w:space="1" w:color="auto"/>
              </w:pBdr>
              <w:spacing w:line="256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 w:bidi="ar-SA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ru-RU" w:bidi="ar-SA"/>
              </w:rPr>
              <w:t>Конец формы</w:t>
            </w:r>
          </w:p>
          <w:p w:rsidR="00275C63" w:rsidRDefault="00275C63">
            <w:pPr>
              <w:spacing w:after="103" w:line="25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63" w:rsidRDefault="00275C63" w:rsidP="00275C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C63" w:rsidSect="0098584F">
      <w:pgSz w:w="11906" w:h="16838"/>
      <w:pgMar w:top="851" w:right="1841" w:bottom="851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53EB0"/>
    <w:rsid w:val="0008613B"/>
    <w:rsid w:val="000862FB"/>
    <w:rsid w:val="000B066D"/>
    <w:rsid w:val="00120CEE"/>
    <w:rsid w:val="001A2B7F"/>
    <w:rsid w:val="002331DE"/>
    <w:rsid w:val="00275C63"/>
    <w:rsid w:val="00410437"/>
    <w:rsid w:val="00526AFC"/>
    <w:rsid w:val="00584375"/>
    <w:rsid w:val="006A58B6"/>
    <w:rsid w:val="007A3C1A"/>
    <w:rsid w:val="007E5D78"/>
    <w:rsid w:val="008647AC"/>
    <w:rsid w:val="0098584F"/>
    <w:rsid w:val="00A153EB"/>
    <w:rsid w:val="00A461F8"/>
    <w:rsid w:val="00BF304D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ABDA-6C41-4CCC-964A-2F053927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2020-04-24T05:43:00Z</dcterms:modified>
</cp:coreProperties>
</file>